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DE" w:rsidRPr="00C678E7" w:rsidRDefault="00C85BD7" w:rsidP="00C85BD7">
      <w:pPr>
        <w:ind w:left="4248"/>
        <w:rPr>
          <w:i/>
          <w:sz w:val="24"/>
          <w:szCs w:val="24"/>
        </w:rPr>
      </w:pPr>
      <w:bookmarkStart w:id="0" w:name="_GoBack"/>
      <w:bookmarkEnd w:id="0"/>
      <w:r w:rsidRPr="00C678E7">
        <w:rPr>
          <w:i/>
          <w:sz w:val="24"/>
          <w:szCs w:val="24"/>
        </w:rPr>
        <w:t>Der Mond am Himmel scheint für Dich, er sagt zu Dir vergiss mich nicht! Er bringt eine B</w:t>
      </w:r>
      <w:r w:rsidR="00B717D0" w:rsidRPr="00C678E7">
        <w:rPr>
          <w:i/>
          <w:sz w:val="24"/>
          <w:szCs w:val="24"/>
        </w:rPr>
        <w:t xml:space="preserve">otschaft und flüstert Dir zu:  </w:t>
      </w:r>
      <w:r w:rsidRPr="00C678E7">
        <w:rPr>
          <w:i/>
          <w:sz w:val="24"/>
          <w:szCs w:val="24"/>
        </w:rPr>
        <w:t>"Auf dieser Welt sind wenige wie Du</w:t>
      </w:r>
      <w:r w:rsidR="00B717D0" w:rsidRPr="00C678E7">
        <w:rPr>
          <w:i/>
          <w:sz w:val="24"/>
          <w:szCs w:val="24"/>
        </w:rPr>
        <w:t>“</w:t>
      </w:r>
      <w:r w:rsidRPr="00C678E7">
        <w:rPr>
          <w:i/>
          <w:sz w:val="24"/>
          <w:szCs w:val="24"/>
        </w:rPr>
        <w:t>!</w:t>
      </w:r>
    </w:p>
    <w:p w:rsidR="001056BC" w:rsidRDefault="001056BC" w:rsidP="00C85BD7">
      <w:r>
        <w:rPr>
          <w:noProof/>
          <w:lang w:eastAsia="de-CH"/>
        </w:rPr>
        <w:drawing>
          <wp:inline distT="0" distB="0" distL="0" distR="0" wp14:anchorId="79B995B1" wp14:editId="64EC0279">
            <wp:extent cx="2647950" cy="1657104"/>
            <wp:effectExtent l="0" t="0" r="0" b="635"/>
            <wp:docPr id="1" name="Bild 1" descr="Das macht der Vollmond mit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macht der Vollmond mit u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7" cy="16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D7" w:rsidRDefault="00C85BD7" w:rsidP="00C85BD7"/>
    <w:p w:rsidR="00C85BD7" w:rsidRDefault="00C85BD7" w:rsidP="00C85BD7">
      <w:pPr>
        <w:rPr>
          <w:b/>
          <w:sz w:val="36"/>
          <w:szCs w:val="36"/>
        </w:rPr>
      </w:pPr>
      <w:r w:rsidRPr="00C85BD7">
        <w:rPr>
          <w:b/>
          <w:sz w:val="36"/>
          <w:szCs w:val="36"/>
        </w:rPr>
        <w:t>Einladung zur Mondscheinwanderung am Montag, 9. März</w:t>
      </w:r>
    </w:p>
    <w:p w:rsidR="00C85BD7" w:rsidRDefault="00C52DC5" w:rsidP="00C85BD7">
      <w:pPr>
        <w:rPr>
          <w:sz w:val="28"/>
          <w:szCs w:val="28"/>
        </w:rPr>
      </w:pPr>
      <w:r w:rsidRPr="00C678E7">
        <w:rPr>
          <w:b/>
          <w:sz w:val="28"/>
          <w:szCs w:val="28"/>
        </w:rPr>
        <w:t xml:space="preserve">Treffpunkt: </w:t>
      </w:r>
      <w:r w:rsidRPr="00C678E7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Parkplatz Friedhof, </w:t>
      </w:r>
      <w:proofErr w:type="spellStart"/>
      <w:r>
        <w:rPr>
          <w:sz w:val="28"/>
          <w:szCs w:val="28"/>
        </w:rPr>
        <w:t>Gerliswil</w:t>
      </w:r>
      <w:proofErr w:type="spellEnd"/>
      <w:r>
        <w:rPr>
          <w:sz w:val="28"/>
          <w:szCs w:val="28"/>
        </w:rPr>
        <w:t xml:space="preserve"> Emmenbrücke</w:t>
      </w:r>
    </w:p>
    <w:p w:rsidR="00C52DC5" w:rsidRDefault="00C52DC5" w:rsidP="00C85BD7">
      <w:pPr>
        <w:rPr>
          <w:sz w:val="28"/>
          <w:szCs w:val="28"/>
        </w:rPr>
      </w:pPr>
      <w:r w:rsidRPr="00C678E7">
        <w:rPr>
          <w:b/>
          <w:sz w:val="28"/>
          <w:szCs w:val="28"/>
        </w:rPr>
        <w:t>Zeit:</w:t>
      </w:r>
      <w:r w:rsidRPr="00C678E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19.00 Uhr</w:t>
      </w:r>
    </w:p>
    <w:p w:rsidR="00C52DC5" w:rsidRDefault="00C52DC5" w:rsidP="00C52DC5">
      <w:pPr>
        <w:ind w:left="2124" w:hanging="2124"/>
        <w:rPr>
          <w:sz w:val="28"/>
          <w:szCs w:val="28"/>
        </w:rPr>
      </w:pPr>
      <w:r w:rsidRPr="00C678E7">
        <w:rPr>
          <w:b/>
          <w:sz w:val="28"/>
          <w:szCs w:val="28"/>
        </w:rPr>
        <w:t>Wanderung:</w:t>
      </w:r>
      <w:r>
        <w:rPr>
          <w:sz w:val="28"/>
          <w:szCs w:val="28"/>
        </w:rPr>
        <w:tab/>
        <w:t xml:space="preserve">Wir laufen zur Von Moos, entlang der </w:t>
      </w:r>
      <w:proofErr w:type="spellStart"/>
      <w:r>
        <w:rPr>
          <w:sz w:val="28"/>
          <w:szCs w:val="28"/>
        </w:rPr>
        <w:t>Emme</w:t>
      </w:r>
      <w:proofErr w:type="spellEnd"/>
      <w:r>
        <w:rPr>
          <w:sz w:val="28"/>
          <w:szCs w:val="28"/>
        </w:rPr>
        <w:t xml:space="preserve">, Reuss bis zur </w:t>
      </w:r>
      <w:proofErr w:type="spellStart"/>
      <w:r>
        <w:rPr>
          <w:sz w:val="28"/>
          <w:szCs w:val="28"/>
        </w:rPr>
        <w:t>Sedelbrücke</w:t>
      </w:r>
      <w:proofErr w:type="spellEnd"/>
      <w:r>
        <w:rPr>
          <w:sz w:val="28"/>
          <w:szCs w:val="28"/>
        </w:rPr>
        <w:t>, überqueren diese und marschieren bis zum Bauernhof auf dem „</w:t>
      </w:r>
      <w:proofErr w:type="spellStart"/>
      <w:r>
        <w:rPr>
          <w:sz w:val="28"/>
          <w:szCs w:val="28"/>
        </w:rPr>
        <w:t>Sedel</w:t>
      </w:r>
      <w:proofErr w:type="spellEnd"/>
      <w:r>
        <w:rPr>
          <w:sz w:val="28"/>
          <w:szCs w:val="28"/>
        </w:rPr>
        <w:t xml:space="preserve">“ (Abzweigung li. Richtung </w:t>
      </w:r>
      <w:proofErr w:type="spellStart"/>
      <w:r>
        <w:rPr>
          <w:sz w:val="28"/>
          <w:szCs w:val="28"/>
        </w:rPr>
        <w:t>Rathausen</w:t>
      </w:r>
      <w:proofErr w:type="spellEnd"/>
      <w:r>
        <w:rPr>
          <w:sz w:val="28"/>
          <w:szCs w:val="28"/>
        </w:rPr>
        <w:t xml:space="preserve"> fahren für die Autofahrer) Bauernhof ist rechts, vor dem alten Gefängnis.</w:t>
      </w:r>
      <w:r w:rsidR="00D70712">
        <w:rPr>
          <w:sz w:val="28"/>
          <w:szCs w:val="28"/>
        </w:rPr>
        <w:t xml:space="preserve"> Für Verpflegung ist gesorgt!</w:t>
      </w:r>
    </w:p>
    <w:p w:rsidR="00C678E7" w:rsidRDefault="00C678E7" w:rsidP="00C52DC5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Wanderzeit:</w:t>
      </w:r>
      <w:r>
        <w:rPr>
          <w:sz w:val="28"/>
          <w:szCs w:val="28"/>
        </w:rPr>
        <w:tab/>
        <w:t xml:space="preserve">zum Hof ca. 45 Min.-max. 1 Std. Retour über </w:t>
      </w:r>
      <w:proofErr w:type="spellStart"/>
      <w:proofErr w:type="gramStart"/>
      <w:r>
        <w:rPr>
          <w:sz w:val="28"/>
          <w:szCs w:val="28"/>
        </w:rPr>
        <w:t>Sedelbrücke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Meierhöfli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Gersagwald</w:t>
      </w:r>
      <w:proofErr w:type="spellEnd"/>
      <w:r>
        <w:rPr>
          <w:sz w:val="28"/>
          <w:szCs w:val="28"/>
        </w:rPr>
        <w:t xml:space="preserve"> zum Startpunkt ca. 40 Min. Wer nicht alles laufen möchte, hat die Möglichkeit retour zu fahren.</w:t>
      </w:r>
    </w:p>
    <w:p w:rsidR="00C678E7" w:rsidRDefault="00C678E7" w:rsidP="00BC6C8E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Anmeldefrist:</w:t>
      </w:r>
      <w:r>
        <w:rPr>
          <w:sz w:val="28"/>
          <w:szCs w:val="28"/>
        </w:rPr>
        <w:tab/>
        <w:t>ende Februar an Irene Kuhn</w:t>
      </w:r>
      <w:r w:rsidR="00BC6C8E">
        <w:rPr>
          <w:sz w:val="28"/>
          <w:szCs w:val="28"/>
        </w:rPr>
        <w:t xml:space="preserve">, </w:t>
      </w:r>
      <w:proofErr w:type="spellStart"/>
      <w:r w:rsidR="00BC6C8E">
        <w:rPr>
          <w:sz w:val="28"/>
          <w:szCs w:val="28"/>
        </w:rPr>
        <w:t>Schaubhus</w:t>
      </w:r>
      <w:proofErr w:type="spellEnd"/>
      <w:r w:rsidR="00BC6C8E">
        <w:rPr>
          <w:sz w:val="28"/>
          <w:szCs w:val="28"/>
        </w:rPr>
        <w:t xml:space="preserve"> </w:t>
      </w:r>
      <w:proofErr w:type="gramStart"/>
      <w:r w:rsidR="00BC6C8E">
        <w:rPr>
          <w:sz w:val="28"/>
          <w:szCs w:val="28"/>
        </w:rPr>
        <w:t>14  6020</w:t>
      </w:r>
      <w:proofErr w:type="gramEnd"/>
      <w:r w:rsidR="00BC6C8E">
        <w:rPr>
          <w:sz w:val="28"/>
          <w:szCs w:val="28"/>
        </w:rPr>
        <w:t xml:space="preserve"> Emmenbrücke oder </w:t>
      </w:r>
      <w:hyperlink r:id="rId5" w:history="1">
        <w:r w:rsidRPr="00486128">
          <w:rPr>
            <w:rStyle w:val="Hyperlink"/>
            <w:sz w:val="28"/>
            <w:szCs w:val="28"/>
          </w:rPr>
          <w:t>irene.kuhn@gmx.ch</w:t>
        </w:r>
      </w:hyperlink>
      <w:r w:rsidR="00BC6C8E">
        <w:rPr>
          <w:sz w:val="28"/>
          <w:szCs w:val="28"/>
        </w:rPr>
        <w:t xml:space="preserve"> /</w:t>
      </w:r>
      <w:r>
        <w:rPr>
          <w:sz w:val="28"/>
          <w:szCs w:val="28"/>
        </w:rPr>
        <w:t>0797361230 SMS oder WhatsApp</w:t>
      </w:r>
      <w:r w:rsidR="00600EEE">
        <w:rPr>
          <w:sz w:val="28"/>
          <w:szCs w:val="28"/>
        </w:rPr>
        <w:t xml:space="preserve"> </w:t>
      </w:r>
    </w:p>
    <w:p w:rsidR="00BC6C8E" w:rsidRDefault="00BC6C8E" w:rsidP="00BC6C8E">
      <w:pPr>
        <w:pBdr>
          <w:bottom w:val="single" w:sz="4" w:space="1" w:color="auto"/>
        </w:pBdr>
        <w:ind w:left="2124" w:hanging="2124"/>
        <w:rPr>
          <w:sz w:val="28"/>
          <w:szCs w:val="28"/>
        </w:rPr>
      </w:pPr>
    </w:p>
    <w:p w:rsidR="00BC6C8E" w:rsidRDefault="00BC6C8E" w:rsidP="00BC6C8E">
      <w:pPr>
        <w:ind w:left="2124" w:hanging="2124"/>
        <w:rPr>
          <w:sz w:val="28"/>
          <w:szCs w:val="28"/>
        </w:rPr>
      </w:pPr>
    </w:p>
    <w:p w:rsidR="00BC6C8E" w:rsidRDefault="00BC6C8E" w:rsidP="00BC6C8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Name: ich melde mich an für die Mondscheinwanderung</w:t>
      </w:r>
    </w:p>
    <w:p w:rsidR="00BC6C8E" w:rsidRDefault="00BC6C8E" w:rsidP="00C52DC5">
      <w:pPr>
        <w:ind w:left="2124" w:hanging="2124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496800" cy="496800"/>
            <wp:effectExtent l="0" t="0" r="0" b="0"/>
            <wp:wrapThrough wrapText="bothSides">
              <wp:wrapPolygon edited="0">
                <wp:start x="0" y="0"/>
                <wp:lineTo x="0" y="20716"/>
                <wp:lineTo x="20716" y="20716"/>
                <wp:lineTo x="20716" y="0"/>
                <wp:lineTo x="0" y="0"/>
              </wp:wrapPolygon>
            </wp:wrapThrough>
            <wp:docPr id="4" name="Bild 4" descr="Bildergebnis für schere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chere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---------------------------------------------------------------------------------------------</w:t>
      </w:r>
    </w:p>
    <w:p w:rsidR="00BC6C8E" w:rsidRDefault="00BC6C8E" w:rsidP="00C52DC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BC6C8E" w:rsidRPr="00C52DC5" w:rsidRDefault="00BC6C8E" w:rsidP="00C52DC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sectPr w:rsidR="00BC6C8E" w:rsidRPr="00C52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BC"/>
    <w:rsid w:val="001056BC"/>
    <w:rsid w:val="001441DE"/>
    <w:rsid w:val="00365B6A"/>
    <w:rsid w:val="003C3248"/>
    <w:rsid w:val="00600EEE"/>
    <w:rsid w:val="006F40D3"/>
    <w:rsid w:val="00B27D50"/>
    <w:rsid w:val="00B717D0"/>
    <w:rsid w:val="00BC6C8E"/>
    <w:rsid w:val="00C52DC5"/>
    <w:rsid w:val="00C678E7"/>
    <w:rsid w:val="00C85BD7"/>
    <w:rsid w:val="00D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883D10-880A-4D62-8960-751023A1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78E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27D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url=https://www.istockphoto.com/de/vektor/schwarze-schere-mit-schnittlinie-symbol-gm896909632-247606367&amp;psig=AOvVaw2HzkWkqYbN5zsI3xFAYdAS&amp;ust=1580891462185000&amp;source=images&amp;cd=vfe&amp;ved=0CAIQjRxqFwoTCNCt0-K9t-cCFQAAAAAdAAAAABAI" TargetMode="External"/><Relationship Id="rId5" Type="http://schemas.openxmlformats.org/officeDocument/2006/relationships/hyperlink" Target="mailto:irene.kuhn@gmx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Kuhn</dc:creator>
  <cp:keywords/>
  <dc:description/>
  <cp:lastModifiedBy>Josef Lötscher</cp:lastModifiedBy>
  <cp:revision>2</cp:revision>
  <cp:lastPrinted>2020-02-04T08:42:00Z</cp:lastPrinted>
  <dcterms:created xsi:type="dcterms:W3CDTF">2020-02-12T21:07:00Z</dcterms:created>
  <dcterms:modified xsi:type="dcterms:W3CDTF">2020-02-12T21:07:00Z</dcterms:modified>
</cp:coreProperties>
</file>